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A919" w14:textId="77777777" w:rsidR="00AE4B27" w:rsidRDefault="00AE4B27" w:rsidP="00AE4B27">
      <w:pPr>
        <w:jc w:val="center"/>
        <w:rPr>
          <w:b/>
        </w:rPr>
      </w:pPr>
      <w:r>
        <w:rPr>
          <w:b/>
        </w:rPr>
        <w:t>The Corporation of the Town of Orangeville</w:t>
      </w:r>
    </w:p>
    <w:p w14:paraId="1BBAD370" w14:textId="77777777" w:rsidR="00AE4B27" w:rsidRDefault="00AE4B27" w:rsidP="00AE4B27">
      <w:pPr>
        <w:jc w:val="center"/>
      </w:pPr>
      <w:r>
        <w:t>invites applications for</w:t>
      </w:r>
    </w:p>
    <w:p w14:paraId="694E41BC" w14:textId="77777777" w:rsidR="00AE4B27" w:rsidRDefault="00AE4B27" w:rsidP="00AE4B27">
      <w:pPr>
        <w:jc w:val="center"/>
      </w:pPr>
    </w:p>
    <w:p w14:paraId="7A3CAAAA" w14:textId="12E3ACC0" w:rsidR="00AE4B27" w:rsidRPr="000E0B82" w:rsidRDefault="00542329" w:rsidP="00AE4B27">
      <w:pPr>
        <w:jc w:val="center"/>
        <w:rPr>
          <w:rFonts w:cs="Arial"/>
          <w:b/>
          <w:sz w:val="36"/>
          <w:szCs w:val="36"/>
        </w:rPr>
      </w:pPr>
      <w:r w:rsidRPr="000E0B82">
        <w:rPr>
          <w:rFonts w:cs="Arial"/>
          <w:b/>
          <w:sz w:val="36"/>
          <w:szCs w:val="36"/>
        </w:rPr>
        <w:t>Parks Maintenance Student</w:t>
      </w:r>
      <w:r w:rsidR="002254C9" w:rsidRPr="000E0B82">
        <w:rPr>
          <w:rFonts w:cs="Arial"/>
          <w:b/>
          <w:sz w:val="36"/>
          <w:szCs w:val="36"/>
        </w:rPr>
        <w:t xml:space="preserve"> – </w:t>
      </w:r>
      <w:r w:rsidR="000E0B82" w:rsidRPr="000E0B82">
        <w:rPr>
          <w:rFonts w:cs="Arial"/>
          <w:b/>
          <w:sz w:val="36"/>
          <w:szCs w:val="36"/>
        </w:rPr>
        <w:t>Community Garden</w:t>
      </w:r>
    </w:p>
    <w:p w14:paraId="046C2A5B" w14:textId="7DEF8E95" w:rsidR="00AE4B27" w:rsidRPr="000E0B82" w:rsidRDefault="00AE4B27" w:rsidP="00AE4B27">
      <w:pPr>
        <w:ind w:left="2160" w:hanging="2160"/>
        <w:jc w:val="center"/>
        <w:rPr>
          <w:rFonts w:cs="Arial"/>
          <w:b/>
          <w:sz w:val="28"/>
          <w:szCs w:val="28"/>
        </w:rPr>
      </w:pPr>
      <w:r w:rsidRPr="000E0B82">
        <w:rPr>
          <w:rFonts w:cs="Arial"/>
          <w:b/>
          <w:sz w:val="28"/>
          <w:szCs w:val="28"/>
        </w:rPr>
        <w:t>Community Services Department</w:t>
      </w:r>
    </w:p>
    <w:p w14:paraId="32ECB4BC" w14:textId="296A41F5" w:rsidR="00AE4B27" w:rsidRDefault="005437B9" w:rsidP="115B983E">
      <w:pPr>
        <w:jc w:val="center"/>
        <w:rPr>
          <w:rFonts w:cs="Arial"/>
        </w:rPr>
      </w:pPr>
      <w:r>
        <w:rPr>
          <w:rFonts w:cs="Arial"/>
        </w:rPr>
        <w:t>C</w:t>
      </w:r>
      <w:r w:rsidR="00DE7843">
        <w:rPr>
          <w:rFonts w:cs="Arial"/>
        </w:rPr>
        <w:t xml:space="preserve">ontract </w:t>
      </w:r>
      <w:r w:rsidR="00041BBC">
        <w:rPr>
          <w:rFonts w:cs="Arial"/>
        </w:rPr>
        <w:t>d</w:t>
      </w:r>
      <w:r w:rsidR="00DE7843">
        <w:rPr>
          <w:rFonts w:cs="Arial"/>
        </w:rPr>
        <w:t>ates:</w:t>
      </w:r>
      <w:r w:rsidR="115B983E" w:rsidRPr="115B983E">
        <w:rPr>
          <w:rFonts w:cs="Arial"/>
        </w:rPr>
        <w:t xml:space="preserve"> </w:t>
      </w:r>
      <w:r w:rsidR="000E0B82">
        <w:rPr>
          <w:rFonts w:cs="Arial"/>
        </w:rPr>
        <w:t xml:space="preserve">May 13, </w:t>
      </w:r>
      <w:proofErr w:type="gramStart"/>
      <w:r w:rsidR="000E0B82">
        <w:rPr>
          <w:rFonts w:cs="Arial"/>
        </w:rPr>
        <w:t>2024</w:t>
      </w:r>
      <w:proofErr w:type="gramEnd"/>
      <w:r w:rsidR="000E0B82">
        <w:rPr>
          <w:rFonts w:cs="Arial"/>
        </w:rPr>
        <w:t xml:space="preserve"> to August 19, 2024</w:t>
      </w:r>
    </w:p>
    <w:p w14:paraId="7717C43C" w14:textId="65D019DF" w:rsidR="00D704ED" w:rsidRDefault="00D704ED" w:rsidP="00D704ED">
      <w:pPr>
        <w:rPr>
          <w:rFonts w:cs="Arial"/>
          <w:szCs w:val="24"/>
        </w:rPr>
      </w:pPr>
    </w:p>
    <w:p w14:paraId="10053E02" w14:textId="5110F3B3" w:rsidR="008768BD" w:rsidRDefault="00750DCE" w:rsidP="008C61A0">
      <w:pPr>
        <w:pStyle w:val="NormalWeb"/>
        <w:spacing w:before="0" w:beforeAutospacing="0" w:after="0" w:afterAutospacing="0"/>
        <w:rPr>
          <w:rFonts w:ascii="Arial" w:eastAsiaTheme="minorHAnsi" w:hAnsi="Arial" w:cs="Arial"/>
          <w:sz w:val="24"/>
          <w:szCs w:val="24"/>
        </w:rPr>
      </w:pPr>
      <w:r w:rsidRPr="008C61A0">
        <w:rPr>
          <w:rFonts w:ascii="Arial" w:eastAsiaTheme="minorHAnsi" w:hAnsi="Arial" w:cs="Arial"/>
          <w:sz w:val="24"/>
          <w:szCs w:val="24"/>
        </w:rPr>
        <w:t>The Town of Orangeville is seeking</w:t>
      </w:r>
      <w:r w:rsidR="002254C9" w:rsidRPr="008C61A0">
        <w:rPr>
          <w:rFonts w:ascii="Arial" w:eastAsiaTheme="minorHAnsi" w:hAnsi="Arial" w:cs="Arial"/>
          <w:sz w:val="24"/>
          <w:szCs w:val="24"/>
        </w:rPr>
        <w:t xml:space="preserve"> </w:t>
      </w:r>
      <w:r w:rsidR="000E0B82" w:rsidRPr="008C61A0">
        <w:rPr>
          <w:rFonts w:ascii="Arial" w:eastAsiaTheme="minorHAnsi" w:hAnsi="Arial" w:cs="Arial"/>
          <w:sz w:val="24"/>
          <w:szCs w:val="24"/>
        </w:rPr>
        <w:t xml:space="preserve">a </w:t>
      </w:r>
      <w:r w:rsidR="001B2766" w:rsidRPr="008C61A0">
        <w:rPr>
          <w:rFonts w:ascii="Arial" w:eastAsiaTheme="minorHAnsi" w:hAnsi="Arial" w:cs="Arial"/>
          <w:sz w:val="24"/>
          <w:szCs w:val="24"/>
        </w:rPr>
        <w:t xml:space="preserve">Parks Maintenance Student </w:t>
      </w:r>
      <w:r w:rsidR="002254C9" w:rsidRPr="008C61A0">
        <w:rPr>
          <w:rFonts w:ascii="Arial" w:eastAsiaTheme="minorHAnsi" w:hAnsi="Arial" w:cs="Arial"/>
          <w:sz w:val="24"/>
          <w:szCs w:val="24"/>
        </w:rPr>
        <w:t xml:space="preserve">– </w:t>
      </w:r>
      <w:r w:rsidR="000E0B82" w:rsidRPr="008C61A0">
        <w:rPr>
          <w:rFonts w:ascii="Arial" w:eastAsiaTheme="minorHAnsi" w:hAnsi="Arial" w:cs="Arial"/>
          <w:sz w:val="24"/>
          <w:szCs w:val="24"/>
        </w:rPr>
        <w:t>Community Garden</w:t>
      </w:r>
      <w:r w:rsidR="002130A4" w:rsidRPr="008C61A0">
        <w:rPr>
          <w:rFonts w:ascii="Arial" w:eastAsiaTheme="minorHAnsi" w:hAnsi="Arial" w:cs="Arial"/>
          <w:sz w:val="24"/>
          <w:szCs w:val="24"/>
        </w:rPr>
        <w:t>. This position will</w:t>
      </w:r>
      <w:r w:rsidR="002254C9" w:rsidRPr="008C61A0">
        <w:rPr>
          <w:rFonts w:ascii="Arial" w:eastAsiaTheme="minorHAnsi" w:hAnsi="Arial" w:cs="Arial"/>
          <w:sz w:val="24"/>
          <w:szCs w:val="24"/>
        </w:rPr>
        <w:t xml:space="preserve"> </w:t>
      </w:r>
      <w:r w:rsidR="002130A4" w:rsidRPr="008C61A0">
        <w:rPr>
          <w:rFonts w:ascii="Arial" w:eastAsiaTheme="minorHAnsi" w:hAnsi="Arial" w:cs="Arial"/>
          <w:sz w:val="24"/>
          <w:szCs w:val="24"/>
        </w:rPr>
        <w:t>assist with maintaining the Community Garden and other horticultural aspects within the Town</w:t>
      </w:r>
      <w:r w:rsidR="001F6A10" w:rsidRPr="008C61A0">
        <w:rPr>
          <w:rFonts w:ascii="Arial" w:eastAsiaTheme="minorHAnsi" w:hAnsi="Arial" w:cs="Arial"/>
          <w:sz w:val="24"/>
          <w:szCs w:val="24"/>
        </w:rPr>
        <w:t>. Duties of this position include</w:t>
      </w:r>
      <w:r w:rsidR="00316760">
        <w:rPr>
          <w:rFonts w:ascii="Arial" w:eastAsiaTheme="minorHAnsi" w:hAnsi="Arial" w:cs="Arial"/>
          <w:sz w:val="24"/>
          <w:szCs w:val="24"/>
        </w:rPr>
        <w:t>:</w:t>
      </w:r>
    </w:p>
    <w:p w14:paraId="514E6EE8" w14:textId="77777777" w:rsidR="008768BD" w:rsidRDefault="008768BD" w:rsidP="008C61A0">
      <w:pPr>
        <w:pStyle w:val="NormalWeb"/>
        <w:spacing w:before="0" w:beforeAutospacing="0" w:after="0" w:afterAutospacing="0"/>
        <w:rPr>
          <w:rFonts w:ascii="Arial" w:eastAsiaTheme="minorHAnsi" w:hAnsi="Arial" w:cs="Arial"/>
          <w:sz w:val="24"/>
          <w:szCs w:val="24"/>
        </w:rPr>
      </w:pPr>
    </w:p>
    <w:p w14:paraId="3B7E6639" w14:textId="77777777" w:rsidR="00316760" w:rsidRDefault="00316760" w:rsidP="00316760">
      <w:pPr>
        <w:pStyle w:val="NormalWeb"/>
        <w:numPr>
          <w:ilvl w:val="0"/>
          <w:numId w:val="11"/>
        </w:numPr>
        <w:spacing w:before="0" w:beforeAutospacing="0" w:after="0" w:afterAutospacing="0"/>
        <w:rPr>
          <w:rFonts w:ascii="Arial" w:eastAsiaTheme="minorHAnsi" w:hAnsi="Arial" w:cs="Arial"/>
          <w:sz w:val="24"/>
          <w:szCs w:val="24"/>
        </w:rPr>
      </w:pPr>
      <w:r>
        <w:rPr>
          <w:rFonts w:ascii="Arial" w:eastAsiaTheme="minorHAnsi" w:hAnsi="Arial" w:cs="Arial"/>
          <w:sz w:val="24"/>
          <w:szCs w:val="24"/>
        </w:rPr>
        <w:t>T</w:t>
      </w:r>
      <w:r w:rsidR="00307FF9" w:rsidRPr="008C61A0">
        <w:rPr>
          <w:rFonts w:ascii="Arial" w:eastAsiaTheme="minorHAnsi" w:hAnsi="Arial" w:cs="Arial"/>
          <w:sz w:val="24"/>
          <w:szCs w:val="24"/>
        </w:rPr>
        <w:t>end</w:t>
      </w:r>
      <w:r w:rsidR="00307FF9" w:rsidRPr="008C61A0">
        <w:rPr>
          <w:rFonts w:ascii="Arial" w:eastAsiaTheme="minorHAnsi" w:hAnsi="Arial" w:cs="Arial"/>
          <w:sz w:val="24"/>
          <w:szCs w:val="24"/>
        </w:rPr>
        <w:t>ing</w:t>
      </w:r>
      <w:r w:rsidR="00307FF9" w:rsidRPr="008C61A0">
        <w:rPr>
          <w:rFonts w:ascii="Arial" w:eastAsiaTheme="minorHAnsi" w:hAnsi="Arial" w:cs="Arial"/>
          <w:sz w:val="24"/>
          <w:szCs w:val="24"/>
        </w:rPr>
        <w:t xml:space="preserve"> to areas of maintenance at the Community Gardens includ</w:t>
      </w:r>
      <w:r w:rsidR="008C61A0">
        <w:rPr>
          <w:rFonts w:ascii="Arial" w:eastAsiaTheme="minorHAnsi" w:hAnsi="Arial" w:cs="Arial"/>
          <w:sz w:val="24"/>
          <w:szCs w:val="24"/>
        </w:rPr>
        <w:t>ing</w:t>
      </w:r>
      <w:r w:rsidR="00307FF9" w:rsidRPr="008C61A0">
        <w:rPr>
          <w:rFonts w:ascii="Arial" w:eastAsiaTheme="minorHAnsi" w:hAnsi="Arial" w:cs="Arial"/>
          <w:sz w:val="24"/>
          <w:szCs w:val="24"/>
        </w:rPr>
        <w:t xml:space="preserve"> weeding, pruning, minor repairs, litter clean up and overall tidiness of the garden area.</w:t>
      </w:r>
    </w:p>
    <w:p w14:paraId="5FFC0BD7" w14:textId="77777777" w:rsidR="00316760" w:rsidRDefault="00316760" w:rsidP="00316760">
      <w:pPr>
        <w:pStyle w:val="NormalWeb"/>
        <w:numPr>
          <w:ilvl w:val="0"/>
          <w:numId w:val="11"/>
        </w:numPr>
        <w:spacing w:before="0" w:beforeAutospacing="0" w:after="0" w:afterAutospacing="0"/>
        <w:rPr>
          <w:rFonts w:ascii="Arial" w:eastAsiaTheme="minorHAnsi" w:hAnsi="Arial" w:cs="Arial"/>
          <w:sz w:val="24"/>
          <w:szCs w:val="24"/>
        </w:rPr>
      </w:pPr>
      <w:r>
        <w:rPr>
          <w:rFonts w:ascii="Arial" w:eastAsiaTheme="minorHAnsi" w:hAnsi="Arial" w:cs="Arial"/>
          <w:sz w:val="24"/>
          <w:szCs w:val="24"/>
        </w:rPr>
        <w:t xml:space="preserve">Acting </w:t>
      </w:r>
      <w:r w:rsidR="008C61A0">
        <w:rPr>
          <w:rFonts w:ascii="Arial" w:eastAsiaTheme="minorHAnsi" w:hAnsi="Arial" w:cs="Arial"/>
          <w:sz w:val="24"/>
          <w:szCs w:val="24"/>
        </w:rPr>
        <w:t>as</w:t>
      </w:r>
      <w:r w:rsidR="008C61A0" w:rsidRPr="008C61A0">
        <w:rPr>
          <w:rFonts w:ascii="Arial" w:eastAsiaTheme="minorHAnsi" w:hAnsi="Arial" w:cs="Arial"/>
          <w:sz w:val="24"/>
          <w:szCs w:val="24"/>
        </w:rPr>
        <w:t xml:space="preserve"> the Town’s Community Garden Ambassador for the gardeners to </w:t>
      </w:r>
      <w:r>
        <w:rPr>
          <w:rFonts w:ascii="Arial" w:eastAsiaTheme="minorHAnsi" w:hAnsi="Arial" w:cs="Arial"/>
          <w:sz w:val="24"/>
          <w:szCs w:val="24"/>
        </w:rPr>
        <w:t>contact</w:t>
      </w:r>
      <w:r w:rsidR="008C61A0" w:rsidRPr="008C61A0">
        <w:rPr>
          <w:rFonts w:ascii="Arial" w:eastAsiaTheme="minorHAnsi" w:hAnsi="Arial" w:cs="Arial"/>
          <w:sz w:val="24"/>
          <w:szCs w:val="24"/>
        </w:rPr>
        <w:t xml:space="preserve"> when assistance is needed from the Parks Division</w:t>
      </w:r>
      <w:r>
        <w:rPr>
          <w:rFonts w:ascii="Arial" w:eastAsiaTheme="minorHAnsi" w:hAnsi="Arial" w:cs="Arial"/>
          <w:sz w:val="24"/>
          <w:szCs w:val="24"/>
        </w:rPr>
        <w:t xml:space="preserve">; </w:t>
      </w:r>
      <w:r w:rsidR="008C61A0" w:rsidRPr="00316760">
        <w:rPr>
          <w:rFonts w:ascii="Arial" w:eastAsiaTheme="minorHAnsi" w:hAnsi="Arial" w:cs="Arial"/>
          <w:sz w:val="24"/>
          <w:szCs w:val="24"/>
        </w:rPr>
        <w:t>assist</w:t>
      </w:r>
      <w:r w:rsidRPr="00316760">
        <w:rPr>
          <w:rFonts w:ascii="Arial" w:eastAsiaTheme="minorHAnsi" w:hAnsi="Arial" w:cs="Arial"/>
          <w:sz w:val="24"/>
          <w:szCs w:val="24"/>
        </w:rPr>
        <w:t>ing</w:t>
      </w:r>
      <w:r w:rsidR="008C61A0" w:rsidRPr="00316760">
        <w:rPr>
          <w:rFonts w:ascii="Arial" w:eastAsiaTheme="minorHAnsi" w:hAnsi="Arial" w:cs="Arial"/>
          <w:sz w:val="24"/>
          <w:szCs w:val="24"/>
        </w:rPr>
        <w:t xml:space="preserve"> with the Food Bank and their plots as needed. </w:t>
      </w:r>
    </w:p>
    <w:p w14:paraId="0E9C9A33" w14:textId="639D786B" w:rsidR="00316760" w:rsidRDefault="00316760" w:rsidP="008C61A0">
      <w:pPr>
        <w:pStyle w:val="NormalWeb"/>
        <w:numPr>
          <w:ilvl w:val="0"/>
          <w:numId w:val="11"/>
        </w:numPr>
        <w:spacing w:before="0" w:beforeAutospacing="0" w:after="0" w:afterAutospacing="0"/>
        <w:rPr>
          <w:rFonts w:ascii="Arial" w:eastAsiaTheme="minorHAnsi" w:hAnsi="Arial" w:cs="Arial"/>
          <w:sz w:val="24"/>
          <w:szCs w:val="24"/>
        </w:rPr>
      </w:pPr>
      <w:r w:rsidRPr="00316760">
        <w:rPr>
          <w:rFonts w:ascii="Arial" w:eastAsiaTheme="minorHAnsi" w:hAnsi="Arial" w:cs="Arial"/>
          <w:sz w:val="24"/>
          <w:szCs w:val="24"/>
        </w:rPr>
        <w:t>Ensuring</w:t>
      </w:r>
      <w:r w:rsidR="008C61A0" w:rsidRPr="00316760">
        <w:rPr>
          <w:rFonts w:ascii="Arial" w:eastAsiaTheme="minorHAnsi" w:hAnsi="Arial" w:cs="Arial"/>
          <w:sz w:val="24"/>
          <w:szCs w:val="24"/>
        </w:rPr>
        <w:t xml:space="preserve"> the community garden rules and policies are being followed for a </w:t>
      </w:r>
      <w:r w:rsidRPr="00316760">
        <w:rPr>
          <w:rFonts w:ascii="Arial" w:eastAsiaTheme="minorHAnsi" w:hAnsi="Arial" w:cs="Arial"/>
          <w:sz w:val="24"/>
          <w:szCs w:val="24"/>
        </w:rPr>
        <w:t>successful harvest</w:t>
      </w:r>
      <w:r>
        <w:rPr>
          <w:rFonts w:ascii="Arial" w:eastAsiaTheme="minorHAnsi" w:hAnsi="Arial" w:cs="Arial"/>
          <w:sz w:val="24"/>
          <w:szCs w:val="24"/>
        </w:rPr>
        <w:t>.</w:t>
      </w:r>
    </w:p>
    <w:p w14:paraId="125D6DA2" w14:textId="77777777" w:rsidR="00316760" w:rsidRDefault="008C61A0" w:rsidP="0099568D">
      <w:pPr>
        <w:pStyle w:val="NormalWeb"/>
        <w:numPr>
          <w:ilvl w:val="0"/>
          <w:numId w:val="11"/>
        </w:numPr>
        <w:spacing w:before="0" w:beforeAutospacing="0" w:after="0" w:afterAutospacing="0"/>
        <w:rPr>
          <w:rFonts w:ascii="Arial" w:eastAsiaTheme="minorHAnsi" w:hAnsi="Arial" w:cs="Arial"/>
          <w:sz w:val="24"/>
          <w:szCs w:val="24"/>
        </w:rPr>
      </w:pPr>
      <w:r w:rsidRPr="00316760">
        <w:rPr>
          <w:rFonts w:ascii="Arial" w:eastAsiaTheme="minorHAnsi" w:hAnsi="Arial" w:cs="Arial"/>
          <w:sz w:val="24"/>
          <w:szCs w:val="24"/>
        </w:rPr>
        <w:t>Assist</w:t>
      </w:r>
      <w:r w:rsidR="00316760">
        <w:rPr>
          <w:rFonts w:ascii="Arial" w:eastAsiaTheme="minorHAnsi" w:hAnsi="Arial" w:cs="Arial"/>
          <w:sz w:val="24"/>
          <w:szCs w:val="24"/>
        </w:rPr>
        <w:t>ing</w:t>
      </w:r>
      <w:r w:rsidRPr="00316760">
        <w:rPr>
          <w:rFonts w:ascii="Arial" w:eastAsiaTheme="minorHAnsi" w:hAnsi="Arial" w:cs="Arial"/>
          <w:sz w:val="24"/>
          <w:szCs w:val="24"/>
        </w:rPr>
        <w:t xml:space="preserve"> as needed with other horticultural aspects throughout the Town</w:t>
      </w:r>
      <w:r w:rsidR="00316760">
        <w:rPr>
          <w:rFonts w:ascii="Arial" w:eastAsiaTheme="minorHAnsi" w:hAnsi="Arial" w:cs="Arial"/>
          <w:sz w:val="24"/>
          <w:szCs w:val="24"/>
        </w:rPr>
        <w:t xml:space="preserve">. </w:t>
      </w:r>
    </w:p>
    <w:p w14:paraId="06B824EB" w14:textId="13A4A61D" w:rsidR="008768BD" w:rsidRPr="008768BD" w:rsidRDefault="008768BD" w:rsidP="008768BD">
      <w:pPr>
        <w:pStyle w:val="NormalWeb"/>
        <w:numPr>
          <w:ilvl w:val="0"/>
          <w:numId w:val="11"/>
        </w:numPr>
        <w:spacing w:before="0" w:beforeAutospacing="0" w:after="0" w:afterAutospacing="0"/>
        <w:rPr>
          <w:rFonts w:ascii="Arial" w:eastAsiaTheme="minorHAnsi" w:hAnsi="Arial" w:cs="Arial"/>
          <w:sz w:val="24"/>
          <w:szCs w:val="24"/>
        </w:rPr>
      </w:pPr>
      <w:r w:rsidRPr="008768BD">
        <w:rPr>
          <w:rFonts w:ascii="Arial" w:eastAsiaTheme="minorHAnsi" w:hAnsi="Arial" w:cs="Arial"/>
          <w:sz w:val="24"/>
          <w:szCs w:val="24"/>
        </w:rPr>
        <w:t>Perform</w:t>
      </w:r>
      <w:r w:rsidRPr="008768BD">
        <w:rPr>
          <w:rFonts w:ascii="Arial" w:eastAsiaTheme="minorHAnsi" w:hAnsi="Arial" w:cs="Arial"/>
          <w:sz w:val="24"/>
          <w:szCs w:val="24"/>
        </w:rPr>
        <w:t>ing</w:t>
      </w:r>
      <w:r w:rsidRPr="008768BD">
        <w:rPr>
          <w:rFonts w:ascii="Arial" w:eastAsiaTheme="minorHAnsi" w:hAnsi="Arial" w:cs="Arial"/>
          <w:sz w:val="24"/>
          <w:szCs w:val="24"/>
        </w:rPr>
        <w:t xml:space="preserve"> daily inspections on vehicles and equipment assigned to for performing various daily tasks.</w:t>
      </w:r>
    </w:p>
    <w:p w14:paraId="028560E2" w14:textId="374FFE83" w:rsidR="0099568D" w:rsidRPr="00316760" w:rsidRDefault="00316760" w:rsidP="0099568D">
      <w:pPr>
        <w:pStyle w:val="NormalWeb"/>
        <w:numPr>
          <w:ilvl w:val="0"/>
          <w:numId w:val="11"/>
        </w:numPr>
        <w:spacing w:before="0" w:beforeAutospacing="0" w:after="0" w:afterAutospacing="0"/>
        <w:rPr>
          <w:rFonts w:ascii="Arial" w:eastAsiaTheme="minorHAnsi" w:hAnsi="Arial" w:cs="Arial"/>
          <w:sz w:val="24"/>
          <w:szCs w:val="24"/>
        </w:rPr>
      </w:pPr>
      <w:r>
        <w:rPr>
          <w:rFonts w:ascii="Arial" w:eastAsiaTheme="minorHAnsi" w:hAnsi="Arial" w:cs="Arial"/>
          <w:sz w:val="24"/>
          <w:szCs w:val="24"/>
        </w:rPr>
        <w:t>O</w:t>
      </w:r>
      <w:r w:rsidR="001F6A10" w:rsidRPr="00316760">
        <w:rPr>
          <w:rFonts w:ascii="Arial" w:eastAsiaTheme="minorHAnsi" w:hAnsi="Arial" w:cs="Arial"/>
          <w:sz w:val="24"/>
          <w:szCs w:val="24"/>
        </w:rPr>
        <w:t>ther duties as assigned.</w:t>
      </w:r>
    </w:p>
    <w:p w14:paraId="3D644820" w14:textId="77777777" w:rsidR="001F6A10" w:rsidRDefault="001F6A10" w:rsidP="0099568D">
      <w:pPr>
        <w:rPr>
          <w:rFonts w:cs="Arial"/>
          <w:szCs w:val="24"/>
        </w:rPr>
      </w:pPr>
    </w:p>
    <w:p w14:paraId="51E27BD7" w14:textId="77777777" w:rsidR="0099568D" w:rsidRPr="00750DCE" w:rsidRDefault="0099568D" w:rsidP="0099568D">
      <w:pPr>
        <w:rPr>
          <w:rFonts w:cs="Arial"/>
          <w:szCs w:val="24"/>
        </w:rPr>
      </w:pPr>
      <w:r w:rsidRPr="00D74B0F">
        <w:rPr>
          <w:rFonts w:cs="Arial"/>
          <w:szCs w:val="24"/>
        </w:rPr>
        <w:t>This position will require working various shifts, including evenings</w:t>
      </w:r>
      <w:r>
        <w:rPr>
          <w:rFonts w:cs="Arial"/>
          <w:szCs w:val="24"/>
        </w:rPr>
        <w:t>,</w:t>
      </w:r>
      <w:r w:rsidRPr="00D74B0F">
        <w:rPr>
          <w:rFonts w:cs="Arial"/>
          <w:szCs w:val="24"/>
        </w:rPr>
        <w:t xml:space="preserve"> weekends</w:t>
      </w:r>
      <w:r>
        <w:rPr>
          <w:rFonts w:cs="Arial"/>
          <w:szCs w:val="24"/>
        </w:rPr>
        <w:t>, and some statutory holidays</w:t>
      </w:r>
      <w:r w:rsidRPr="00D74B0F">
        <w:rPr>
          <w:rFonts w:cs="Arial"/>
          <w:szCs w:val="24"/>
        </w:rPr>
        <w:t xml:space="preserve">. Normal hours of work for this position will be up to forty (40) hours per week.  </w:t>
      </w:r>
    </w:p>
    <w:p w14:paraId="56296D32" w14:textId="77777777" w:rsidR="001B2766" w:rsidRPr="00750DCE" w:rsidRDefault="001B2766" w:rsidP="00750DCE">
      <w:pPr>
        <w:rPr>
          <w:rFonts w:cs="Arial"/>
          <w:szCs w:val="24"/>
        </w:rPr>
      </w:pPr>
    </w:p>
    <w:p w14:paraId="3A5726F8" w14:textId="35F695CF" w:rsidR="00750DCE" w:rsidRPr="00750DCE" w:rsidRDefault="00750DCE" w:rsidP="00750DCE">
      <w:pPr>
        <w:rPr>
          <w:rFonts w:cs="Arial"/>
          <w:szCs w:val="24"/>
        </w:rPr>
      </w:pPr>
      <w:r>
        <w:rPr>
          <w:rFonts w:cs="Arial"/>
          <w:szCs w:val="24"/>
        </w:rPr>
        <w:t>Qualifications:</w:t>
      </w:r>
    </w:p>
    <w:p w14:paraId="3C7EBF47" w14:textId="77777777" w:rsidR="00750DCE" w:rsidRPr="00750DCE" w:rsidRDefault="00750DCE" w:rsidP="00750DCE">
      <w:pPr>
        <w:rPr>
          <w:rFonts w:cs="Arial"/>
          <w:szCs w:val="24"/>
        </w:rPr>
      </w:pPr>
    </w:p>
    <w:p w14:paraId="0038D5C1" w14:textId="11556A89" w:rsidR="00750DCE" w:rsidRDefault="001B2766" w:rsidP="000E29DF">
      <w:pPr>
        <w:pStyle w:val="ListParagraph"/>
        <w:numPr>
          <w:ilvl w:val="0"/>
          <w:numId w:val="9"/>
        </w:numPr>
        <w:rPr>
          <w:rFonts w:cs="Arial"/>
          <w:szCs w:val="24"/>
        </w:rPr>
      </w:pPr>
      <w:r>
        <w:rPr>
          <w:rFonts w:cs="Arial"/>
          <w:szCs w:val="24"/>
        </w:rPr>
        <w:t>Full-time e</w:t>
      </w:r>
      <w:r w:rsidR="00F941FE" w:rsidRPr="000E29DF">
        <w:rPr>
          <w:rFonts w:cs="Arial"/>
          <w:szCs w:val="24"/>
        </w:rPr>
        <w:t>nrollment</w:t>
      </w:r>
      <w:r w:rsidR="00750DCE" w:rsidRPr="000E29DF">
        <w:rPr>
          <w:rFonts w:cs="Arial"/>
          <w:szCs w:val="24"/>
        </w:rPr>
        <w:t xml:space="preserve"> </w:t>
      </w:r>
      <w:r w:rsidR="003A1064" w:rsidRPr="000E29DF">
        <w:rPr>
          <w:rFonts w:cs="Arial"/>
          <w:szCs w:val="24"/>
        </w:rPr>
        <w:t>in a post-secondary education</w:t>
      </w:r>
      <w:r w:rsidR="00A73B4A">
        <w:rPr>
          <w:rFonts w:cs="Arial"/>
          <w:szCs w:val="24"/>
        </w:rPr>
        <w:t>,</w:t>
      </w:r>
      <w:r w:rsidR="003A1064" w:rsidRPr="000E29DF">
        <w:rPr>
          <w:rFonts w:cs="Arial"/>
          <w:szCs w:val="24"/>
        </w:rPr>
        <w:t xml:space="preserve"> program</w:t>
      </w:r>
      <w:r w:rsidR="00133485">
        <w:rPr>
          <w:rFonts w:cs="Arial"/>
          <w:szCs w:val="24"/>
        </w:rPr>
        <w:t xml:space="preserve"> relating to </w:t>
      </w:r>
      <w:r w:rsidR="00050AD4">
        <w:rPr>
          <w:rFonts w:cs="Arial"/>
          <w:szCs w:val="24"/>
        </w:rPr>
        <w:t>horticulture</w:t>
      </w:r>
      <w:r w:rsidR="00A73B4A">
        <w:rPr>
          <w:rFonts w:cs="Arial"/>
          <w:szCs w:val="24"/>
        </w:rPr>
        <w:t xml:space="preserve"> is considered an asset</w:t>
      </w:r>
      <w:r w:rsidR="00050AD4">
        <w:rPr>
          <w:rFonts w:cs="Arial"/>
          <w:szCs w:val="24"/>
        </w:rPr>
        <w:t>.</w:t>
      </w:r>
    </w:p>
    <w:p w14:paraId="6330D574" w14:textId="4A084D47" w:rsidR="00D74B0F" w:rsidRDefault="00D74B0F" w:rsidP="000E29DF">
      <w:pPr>
        <w:pStyle w:val="ListParagraph"/>
        <w:numPr>
          <w:ilvl w:val="0"/>
          <w:numId w:val="9"/>
        </w:numPr>
        <w:rPr>
          <w:rFonts w:cs="Arial"/>
          <w:szCs w:val="24"/>
        </w:rPr>
      </w:pPr>
      <w:r w:rsidRPr="00D74B0F">
        <w:rPr>
          <w:rFonts w:cs="Arial"/>
          <w:szCs w:val="24"/>
        </w:rPr>
        <w:t xml:space="preserve">Previous </w:t>
      </w:r>
      <w:r>
        <w:rPr>
          <w:rFonts w:cs="Arial"/>
          <w:szCs w:val="24"/>
        </w:rPr>
        <w:t xml:space="preserve">work experience in </w:t>
      </w:r>
      <w:r w:rsidRPr="00D74B0F">
        <w:rPr>
          <w:rFonts w:cs="Arial"/>
          <w:szCs w:val="24"/>
        </w:rPr>
        <w:t>horticultur</w:t>
      </w:r>
      <w:r>
        <w:rPr>
          <w:rFonts w:cs="Arial"/>
          <w:szCs w:val="24"/>
        </w:rPr>
        <w:t xml:space="preserve">e </w:t>
      </w:r>
      <w:r w:rsidRPr="00D74B0F">
        <w:rPr>
          <w:rFonts w:cs="Arial"/>
          <w:szCs w:val="24"/>
        </w:rPr>
        <w:t xml:space="preserve">is an </w:t>
      </w:r>
      <w:r w:rsidR="00050AD4" w:rsidRPr="00D74B0F">
        <w:rPr>
          <w:rFonts w:cs="Arial"/>
          <w:szCs w:val="24"/>
        </w:rPr>
        <w:t>asset.</w:t>
      </w:r>
    </w:p>
    <w:p w14:paraId="7408AB25" w14:textId="49FE6B6E" w:rsidR="00D74B0F" w:rsidRPr="000E29DF" w:rsidRDefault="00D74B0F" w:rsidP="000E29DF">
      <w:pPr>
        <w:pStyle w:val="ListParagraph"/>
        <w:numPr>
          <w:ilvl w:val="0"/>
          <w:numId w:val="9"/>
        </w:numPr>
        <w:rPr>
          <w:rFonts w:cs="Arial"/>
          <w:szCs w:val="24"/>
        </w:rPr>
      </w:pPr>
      <w:r>
        <w:rPr>
          <w:rFonts w:cs="Arial"/>
          <w:szCs w:val="24"/>
        </w:rPr>
        <w:t xml:space="preserve">Valid </w:t>
      </w:r>
      <w:r w:rsidR="0043186A">
        <w:rPr>
          <w:rFonts w:cs="Arial"/>
          <w:szCs w:val="24"/>
        </w:rPr>
        <w:t>D</w:t>
      </w:r>
      <w:r>
        <w:rPr>
          <w:rFonts w:cs="Arial"/>
          <w:szCs w:val="24"/>
        </w:rPr>
        <w:t xml:space="preserve">river’s </w:t>
      </w:r>
      <w:r w:rsidR="0043186A">
        <w:rPr>
          <w:rFonts w:cs="Arial"/>
          <w:szCs w:val="24"/>
        </w:rPr>
        <w:t>L</w:t>
      </w:r>
      <w:r>
        <w:rPr>
          <w:rFonts w:cs="Arial"/>
          <w:szCs w:val="24"/>
        </w:rPr>
        <w:t>icen</w:t>
      </w:r>
      <w:r w:rsidR="00050AD4">
        <w:rPr>
          <w:rFonts w:cs="Arial"/>
          <w:szCs w:val="24"/>
        </w:rPr>
        <w:t>c</w:t>
      </w:r>
      <w:r>
        <w:rPr>
          <w:rFonts w:cs="Arial"/>
          <w:szCs w:val="24"/>
        </w:rPr>
        <w:t>e</w:t>
      </w:r>
      <w:r w:rsidR="0043186A">
        <w:rPr>
          <w:rFonts w:cs="Arial"/>
          <w:szCs w:val="24"/>
        </w:rPr>
        <w:t xml:space="preserve"> in good standing</w:t>
      </w:r>
      <w:r w:rsidR="008B2680">
        <w:rPr>
          <w:rFonts w:cs="Arial"/>
          <w:szCs w:val="24"/>
        </w:rPr>
        <w:t>.</w:t>
      </w:r>
    </w:p>
    <w:p w14:paraId="19EFE15F" w14:textId="77777777" w:rsidR="001C3A78" w:rsidRDefault="001C3A78" w:rsidP="00E37418">
      <w:pPr>
        <w:rPr>
          <w:rFonts w:cs="Arial"/>
          <w:szCs w:val="24"/>
        </w:rPr>
      </w:pPr>
    </w:p>
    <w:p w14:paraId="4C6E7194" w14:textId="77777777" w:rsidR="00050AD4" w:rsidRDefault="00050AD4" w:rsidP="00050AD4">
      <w:pPr>
        <w:rPr>
          <w:rFonts w:cs="Arial"/>
          <w:szCs w:val="24"/>
        </w:rPr>
      </w:pPr>
      <w:r w:rsidRPr="00C518C7">
        <w:rPr>
          <w:rFonts w:cs="Arial"/>
          <w:b/>
          <w:bCs/>
          <w:szCs w:val="24"/>
        </w:rPr>
        <w:t>Hourly Rate:</w:t>
      </w:r>
      <w:r>
        <w:rPr>
          <w:rFonts w:cs="Arial"/>
          <w:szCs w:val="24"/>
        </w:rPr>
        <w:t xml:space="preserve"> $17.05 (2024 rate)</w:t>
      </w:r>
    </w:p>
    <w:p w14:paraId="3FD0E859" w14:textId="77777777" w:rsidR="00050AD4" w:rsidRPr="00E37418" w:rsidRDefault="00050AD4" w:rsidP="00E37418">
      <w:pPr>
        <w:rPr>
          <w:rFonts w:cs="Arial"/>
          <w:szCs w:val="24"/>
        </w:rPr>
      </w:pPr>
    </w:p>
    <w:p w14:paraId="600BD35C" w14:textId="77777777" w:rsidR="008768BD" w:rsidRDefault="008768BD" w:rsidP="001C3A78">
      <w:pPr>
        <w:rPr>
          <w:rFonts w:cs="Arial"/>
        </w:rPr>
      </w:pPr>
    </w:p>
    <w:p w14:paraId="79B23640" w14:textId="77777777" w:rsidR="008768BD" w:rsidRDefault="008768BD" w:rsidP="001C3A78">
      <w:pPr>
        <w:rPr>
          <w:rFonts w:cs="Arial"/>
        </w:rPr>
      </w:pPr>
    </w:p>
    <w:p w14:paraId="32E6D327" w14:textId="77777777" w:rsidR="008768BD" w:rsidRDefault="008768BD" w:rsidP="001C3A78">
      <w:pPr>
        <w:rPr>
          <w:rFonts w:cs="Arial"/>
        </w:rPr>
      </w:pPr>
    </w:p>
    <w:p w14:paraId="014A0150" w14:textId="77777777" w:rsidR="008768BD" w:rsidRDefault="008768BD" w:rsidP="001C3A78">
      <w:pPr>
        <w:rPr>
          <w:rFonts w:cs="Arial"/>
        </w:rPr>
      </w:pPr>
    </w:p>
    <w:p w14:paraId="3D755116" w14:textId="5C3F3E68" w:rsidR="001C3A78" w:rsidRPr="001C3A78" w:rsidRDefault="001C3A78" w:rsidP="001C3A78">
      <w:pPr>
        <w:rPr>
          <w:rFonts w:cs="Arial"/>
        </w:rPr>
      </w:pPr>
      <w:r w:rsidRPr="001C3A78">
        <w:rPr>
          <w:rFonts w:cs="Arial"/>
        </w:rPr>
        <w:lastRenderedPageBreak/>
        <w:t>Please note:</w:t>
      </w:r>
    </w:p>
    <w:p w14:paraId="1FBA265A" w14:textId="591F6BBA" w:rsidR="001C3A78" w:rsidRPr="00050AD4" w:rsidRDefault="001C3A78" w:rsidP="00050AD4">
      <w:pPr>
        <w:rPr>
          <w:rFonts w:cs="Arial"/>
          <w:szCs w:val="24"/>
        </w:rPr>
      </w:pPr>
    </w:p>
    <w:p w14:paraId="435DFD92" w14:textId="7A21477D" w:rsidR="001C3A78" w:rsidRPr="001C3A78" w:rsidRDefault="001C3A78" w:rsidP="001C3A78">
      <w:pPr>
        <w:pStyle w:val="ListParagraph"/>
        <w:numPr>
          <w:ilvl w:val="0"/>
          <w:numId w:val="5"/>
        </w:numPr>
        <w:rPr>
          <w:rFonts w:cs="Arial"/>
          <w:szCs w:val="24"/>
        </w:rPr>
      </w:pPr>
      <w:r w:rsidRPr="001C3A78">
        <w:rPr>
          <w:rFonts w:cs="Arial"/>
          <w:szCs w:val="24"/>
        </w:rPr>
        <w:t xml:space="preserve">To be eligible for this job, students must be enrolled in full-time post-secondary education. Preference is given to those returning to full-time post-secondary studies in the fall. Students may be asked to provide proof of enrolment. </w:t>
      </w:r>
    </w:p>
    <w:p w14:paraId="07D5B0B2" w14:textId="14B38515" w:rsidR="001C3A78" w:rsidRPr="00A42979" w:rsidRDefault="00A42979" w:rsidP="00A42979">
      <w:pPr>
        <w:pStyle w:val="ListParagraph"/>
        <w:numPr>
          <w:ilvl w:val="0"/>
          <w:numId w:val="6"/>
        </w:numPr>
        <w:rPr>
          <w:rFonts w:cs="Arial"/>
          <w:szCs w:val="24"/>
        </w:rPr>
      </w:pPr>
      <w:r>
        <w:rPr>
          <w:rFonts w:cs="Arial"/>
        </w:rPr>
        <w:t>Virtual interview formats are available.</w:t>
      </w:r>
    </w:p>
    <w:p w14:paraId="2BE84A4C" w14:textId="77777777" w:rsidR="001C3A78" w:rsidRPr="001C3A78" w:rsidRDefault="001C3A78" w:rsidP="001C3A78">
      <w:pPr>
        <w:pStyle w:val="ListParagraph"/>
        <w:numPr>
          <w:ilvl w:val="0"/>
          <w:numId w:val="5"/>
        </w:numPr>
        <w:rPr>
          <w:rFonts w:cs="Arial"/>
          <w:szCs w:val="24"/>
        </w:rPr>
      </w:pPr>
      <w:r w:rsidRPr="001C3A78">
        <w:rPr>
          <w:rFonts w:cs="Arial"/>
        </w:rPr>
        <w:t xml:space="preserve">All Town student positions are subject to budget and grant approval, and thus may be subject to change.  </w:t>
      </w:r>
    </w:p>
    <w:p w14:paraId="37CDC9AB" w14:textId="77777777" w:rsidR="001C3A78" w:rsidRPr="001C3A78" w:rsidRDefault="001C3A78" w:rsidP="001C3A78">
      <w:pPr>
        <w:pStyle w:val="ListParagraph"/>
        <w:rPr>
          <w:rFonts w:cs="Arial"/>
          <w:szCs w:val="24"/>
        </w:rPr>
      </w:pPr>
    </w:p>
    <w:p w14:paraId="6CBE7C7C" w14:textId="17D4639E" w:rsidR="001C3A78" w:rsidRPr="001C3A78" w:rsidRDefault="001C3A78" w:rsidP="001C3A78">
      <w:pPr>
        <w:rPr>
          <w:rFonts w:cs="Arial"/>
          <w:szCs w:val="24"/>
        </w:rPr>
      </w:pPr>
      <w:r w:rsidRPr="001C3A78">
        <w:rPr>
          <w:rFonts w:cs="Arial"/>
          <w:bCs/>
          <w:szCs w:val="24"/>
        </w:rPr>
        <w:t xml:space="preserve">Eligible students </w:t>
      </w:r>
      <w:r w:rsidR="00BF2014">
        <w:rPr>
          <w:rFonts w:cs="Arial"/>
          <w:bCs/>
          <w:szCs w:val="24"/>
        </w:rPr>
        <w:t xml:space="preserve">are invited to </w:t>
      </w:r>
      <w:r w:rsidRPr="001C3A78">
        <w:rPr>
          <w:rFonts w:cs="Arial"/>
          <w:bCs/>
          <w:szCs w:val="24"/>
        </w:rPr>
        <w:t xml:space="preserve">submit their resumes, in confidence, to Sarah </w:t>
      </w:r>
      <w:r w:rsidR="00050AD4">
        <w:rPr>
          <w:rFonts w:cs="Arial"/>
          <w:bCs/>
          <w:szCs w:val="24"/>
        </w:rPr>
        <w:t>Mayer,</w:t>
      </w:r>
      <w:r w:rsidRPr="001C3A78">
        <w:rPr>
          <w:rFonts w:cs="Arial"/>
          <w:bCs/>
          <w:szCs w:val="24"/>
        </w:rPr>
        <w:t xml:space="preserve"> </w:t>
      </w:r>
      <w:r w:rsidR="001273A8">
        <w:rPr>
          <w:rFonts w:cs="Arial"/>
          <w:bCs/>
          <w:szCs w:val="24"/>
        </w:rPr>
        <w:t>Co-ord</w:t>
      </w:r>
      <w:r w:rsidR="00DE3374">
        <w:rPr>
          <w:rFonts w:cs="Arial"/>
          <w:bCs/>
          <w:szCs w:val="24"/>
        </w:rPr>
        <w:t>inator</w:t>
      </w:r>
      <w:r w:rsidR="001273A8">
        <w:rPr>
          <w:rFonts w:cs="Arial"/>
          <w:bCs/>
          <w:szCs w:val="24"/>
        </w:rPr>
        <w:t xml:space="preserve">, </w:t>
      </w:r>
      <w:r w:rsidRPr="001C3A78">
        <w:rPr>
          <w:rFonts w:cs="Arial"/>
          <w:bCs/>
          <w:szCs w:val="24"/>
        </w:rPr>
        <w:t xml:space="preserve">Human Resources, no later than 12 p.m. on </w:t>
      </w:r>
      <w:r w:rsidR="008B2680">
        <w:rPr>
          <w:rFonts w:cs="Arial"/>
          <w:b/>
          <w:szCs w:val="24"/>
        </w:rPr>
        <w:t>Friday, April 19</w:t>
      </w:r>
      <w:r w:rsidR="00A42979">
        <w:rPr>
          <w:rFonts w:cs="Arial"/>
          <w:b/>
          <w:szCs w:val="24"/>
        </w:rPr>
        <w:t xml:space="preserve">, </w:t>
      </w:r>
      <w:r w:rsidRPr="001C3A78">
        <w:rPr>
          <w:rFonts w:cs="Arial"/>
          <w:b/>
          <w:szCs w:val="24"/>
        </w:rPr>
        <w:t>202</w:t>
      </w:r>
      <w:r w:rsidR="00D33015">
        <w:rPr>
          <w:rFonts w:cs="Arial"/>
          <w:b/>
          <w:szCs w:val="24"/>
        </w:rPr>
        <w:t>4</w:t>
      </w:r>
      <w:r w:rsidRPr="00C66B4E">
        <w:rPr>
          <w:rFonts w:cs="Arial"/>
          <w:bCs/>
          <w:szCs w:val="24"/>
        </w:rPr>
        <w:t>. A</w:t>
      </w:r>
      <w:r w:rsidRPr="001C3A78">
        <w:rPr>
          <w:rFonts w:cs="Arial"/>
          <w:bCs/>
          <w:szCs w:val="24"/>
        </w:rPr>
        <w:t xml:space="preserve">pplications may be submitted online, or in person to the Town Hall located at 87 Broadway. </w:t>
      </w:r>
      <w:r w:rsidR="00050AD4">
        <w:rPr>
          <w:rFonts w:cs="Arial"/>
          <w:bCs/>
          <w:szCs w:val="24"/>
        </w:rPr>
        <w:t xml:space="preserve">Please do not email your application. </w:t>
      </w:r>
    </w:p>
    <w:p w14:paraId="62BA994E" w14:textId="77777777" w:rsidR="001C3A78" w:rsidRPr="001C3A78" w:rsidRDefault="001C3A78" w:rsidP="001C3A78">
      <w:pPr>
        <w:rPr>
          <w:rFonts w:cs="Arial"/>
          <w:bCs/>
          <w:szCs w:val="24"/>
        </w:rPr>
      </w:pPr>
    </w:p>
    <w:p w14:paraId="50DC8D55" w14:textId="77777777" w:rsidR="00C66B4E" w:rsidRDefault="00C66B4E" w:rsidP="00C66B4E">
      <w:pPr>
        <w:rPr>
          <w:lang w:val="en-GB"/>
        </w:rPr>
      </w:pPr>
      <w:r w:rsidRPr="00A0008C">
        <w:rPr>
          <w:lang w:val="en-GB"/>
        </w:rPr>
        <w:t>To select the best candidates to serve the Town of Orangeville and its people, several screening tools, including Police Record Checks are required as part of the hiring process for some employment or volunteer positions. When requested, applicants are required to provide a Police Record Check as a condition of their offer of employment. Police Record Checks must be dated</w:t>
      </w:r>
      <w:r w:rsidRPr="007222C8">
        <w:rPr>
          <w:lang w:val="en-GB"/>
        </w:rPr>
        <w:t xml:space="preserve"> within three (3) months of the employment offer to be considered valid. The specific type of Police Record Check required will be indicated in the job posting qualifications.</w:t>
      </w:r>
    </w:p>
    <w:p w14:paraId="473E8A49" w14:textId="77777777" w:rsidR="00C66B4E" w:rsidRPr="00F1352F" w:rsidRDefault="00C66B4E" w:rsidP="00C66B4E">
      <w:pPr>
        <w:rPr>
          <w:szCs w:val="24"/>
          <w:lang w:val="en-GB"/>
        </w:rPr>
      </w:pPr>
    </w:p>
    <w:p w14:paraId="337C1DBA" w14:textId="5811D555" w:rsidR="004D0F3B" w:rsidRPr="00B45E0D" w:rsidRDefault="00C66B4E" w:rsidP="004D0F3B">
      <w:pPr>
        <w:rPr>
          <w:szCs w:val="24"/>
          <w:lang w:val="en-GB"/>
        </w:rPr>
      </w:pPr>
      <w:r w:rsidRPr="00B6749A">
        <w:rPr>
          <w:szCs w:val="24"/>
          <w:lang w:val="en-GB"/>
        </w:rPr>
        <w:t>The Town of Orangeville is an equal opportunity employer. Accommodations are available for all parts of the recruitment process. Applicants need to make their needs known in advance.</w:t>
      </w:r>
      <w:r>
        <w:rPr>
          <w:szCs w:val="24"/>
          <w:lang w:val="en-GB"/>
        </w:rPr>
        <w:t xml:space="preserve"> By submitting your personal information to the Town of Orangeville, you consent to the collection, use, and disclosure of that information in connection with our recruitment, hiring and/or employment processes. Personal information on this form is collected under the authority of the Municipal Act, 2001, S.O. 2001, c.25, as amended, and will be used to determine the qualifications for employment with the Town of Orangeville. Questions about this collection should be directed to the Manager, Human Resources at 87 Broadway, Orangeville, Ontario L9W 1K1.</w:t>
      </w:r>
    </w:p>
    <w:p w14:paraId="290D269A" w14:textId="77777777" w:rsidR="00B45E0D" w:rsidRPr="00B45E0D" w:rsidRDefault="00B45E0D">
      <w:pPr>
        <w:rPr>
          <w:szCs w:val="24"/>
          <w:lang w:val="en-GB"/>
        </w:rPr>
      </w:pPr>
    </w:p>
    <w:sectPr w:rsidR="00B45E0D" w:rsidRPr="00B45E0D" w:rsidSect="00DF5B72">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23DB" w14:textId="77777777" w:rsidR="00DF5B72" w:rsidRDefault="00DF5B72" w:rsidP="00565E7E">
      <w:r>
        <w:separator/>
      </w:r>
    </w:p>
  </w:endnote>
  <w:endnote w:type="continuationSeparator" w:id="0">
    <w:p w14:paraId="309609BC" w14:textId="77777777" w:rsidR="00DF5B72" w:rsidRDefault="00DF5B72" w:rsidP="00565E7E">
      <w:r>
        <w:continuationSeparator/>
      </w:r>
    </w:p>
  </w:endnote>
  <w:endnote w:type="continuationNotice" w:id="1">
    <w:p w14:paraId="307D78D4" w14:textId="77777777" w:rsidR="00DF5B72" w:rsidRDefault="00DF5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A6B9" w14:textId="77777777" w:rsidR="00DF5B72" w:rsidRDefault="00DF5B72" w:rsidP="00565E7E">
      <w:r>
        <w:separator/>
      </w:r>
    </w:p>
  </w:footnote>
  <w:footnote w:type="continuationSeparator" w:id="0">
    <w:p w14:paraId="3E121396" w14:textId="77777777" w:rsidR="00DF5B72" w:rsidRDefault="00DF5B72" w:rsidP="00565E7E">
      <w:r>
        <w:continuationSeparator/>
      </w:r>
    </w:p>
  </w:footnote>
  <w:footnote w:type="continuationNotice" w:id="1">
    <w:p w14:paraId="77EC6E8C" w14:textId="77777777" w:rsidR="00DF5B72" w:rsidRDefault="00DF5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1DBF" w14:textId="77777777" w:rsidR="00565E7E" w:rsidRDefault="0060140A" w:rsidP="0060140A">
    <w:pPr>
      <w:pStyle w:val="Header"/>
    </w:pPr>
    <w:r>
      <w:rPr>
        <w:noProof/>
        <w:lang w:val="en-US"/>
      </w:rPr>
      <w:drawing>
        <wp:anchor distT="0" distB="0" distL="114300" distR="114300" simplePos="0" relativeHeight="251658240" behindDoc="0" locked="0" layoutInCell="1" allowOverlap="1" wp14:anchorId="337C1DC0" wp14:editId="337C1DC1">
          <wp:simplePos x="0" y="0"/>
          <wp:positionH relativeFrom="column">
            <wp:posOffset>-896620</wp:posOffset>
          </wp:positionH>
          <wp:positionV relativeFrom="paragraph">
            <wp:posOffset>-325755</wp:posOffset>
          </wp:positionV>
          <wp:extent cx="7735950" cy="1556281"/>
          <wp:effectExtent l="0" t="0" r="0" b="6350"/>
          <wp:wrapThrough wrapText="bothSides">
            <wp:wrapPolygon edited="0">
              <wp:start x="0" y="0"/>
              <wp:lineTo x="0" y="21424"/>
              <wp:lineTo x="21543" y="21424"/>
              <wp:lineTo x="215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 opportunities (multiple)  finalgener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5950" cy="15562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EDF"/>
    <w:multiLevelType w:val="hybridMultilevel"/>
    <w:tmpl w:val="865887D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238C8"/>
    <w:multiLevelType w:val="hybridMultilevel"/>
    <w:tmpl w:val="B2C85014"/>
    <w:lvl w:ilvl="0" w:tplc="E0F6C4B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828F4"/>
    <w:multiLevelType w:val="hybridMultilevel"/>
    <w:tmpl w:val="C346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56F99"/>
    <w:multiLevelType w:val="hybridMultilevel"/>
    <w:tmpl w:val="D58E5CDC"/>
    <w:lvl w:ilvl="0" w:tplc="D9CAC1D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9232F"/>
    <w:multiLevelType w:val="hybridMultilevel"/>
    <w:tmpl w:val="128C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B43C0"/>
    <w:multiLevelType w:val="hybridMultilevel"/>
    <w:tmpl w:val="D920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D24CD"/>
    <w:multiLevelType w:val="hybridMultilevel"/>
    <w:tmpl w:val="2ADED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D564F5"/>
    <w:multiLevelType w:val="hybridMultilevel"/>
    <w:tmpl w:val="4288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552C2"/>
    <w:multiLevelType w:val="hybridMultilevel"/>
    <w:tmpl w:val="4EB2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342C9"/>
    <w:multiLevelType w:val="hybridMultilevel"/>
    <w:tmpl w:val="9E6C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222349">
    <w:abstractNumId w:val="6"/>
  </w:num>
  <w:num w:numId="2" w16cid:durableId="1953901452">
    <w:abstractNumId w:val="9"/>
  </w:num>
  <w:num w:numId="3" w16cid:durableId="1443458130">
    <w:abstractNumId w:val="3"/>
  </w:num>
  <w:num w:numId="4" w16cid:durableId="712272814">
    <w:abstractNumId w:val="5"/>
  </w:num>
  <w:num w:numId="5" w16cid:durableId="742458697">
    <w:abstractNumId w:val="7"/>
  </w:num>
  <w:num w:numId="6" w16cid:durableId="677394369">
    <w:abstractNumId w:val="7"/>
  </w:num>
  <w:num w:numId="7" w16cid:durableId="1674213346">
    <w:abstractNumId w:val="4"/>
  </w:num>
  <w:num w:numId="8" w16cid:durableId="2060667078">
    <w:abstractNumId w:val="1"/>
  </w:num>
  <w:num w:numId="9" w16cid:durableId="1320497489">
    <w:abstractNumId w:val="0"/>
  </w:num>
  <w:num w:numId="10" w16cid:durableId="1150093929">
    <w:abstractNumId w:val="8"/>
  </w:num>
  <w:num w:numId="11" w16cid:durableId="1299720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DFB"/>
    <w:rsid w:val="000011FC"/>
    <w:rsid w:val="0004093B"/>
    <w:rsid w:val="00041BBC"/>
    <w:rsid w:val="00050AD4"/>
    <w:rsid w:val="000577B6"/>
    <w:rsid w:val="00096C52"/>
    <w:rsid w:val="000A794C"/>
    <w:rsid w:val="000B4AE0"/>
    <w:rsid w:val="000E0B82"/>
    <w:rsid w:val="000E29DF"/>
    <w:rsid w:val="000F2129"/>
    <w:rsid w:val="001169FB"/>
    <w:rsid w:val="0012070F"/>
    <w:rsid w:val="001273A8"/>
    <w:rsid w:val="00133485"/>
    <w:rsid w:val="001A2DA1"/>
    <w:rsid w:val="001A46B8"/>
    <w:rsid w:val="001B2766"/>
    <w:rsid w:val="001B776B"/>
    <w:rsid w:val="001C3A78"/>
    <w:rsid w:val="001F6A10"/>
    <w:rsid w:val="002130A4"/>
    <w:rsid w:val="002254C9"/>
    <w:rsid w:val="00226923"/>
    <w:rsid w:val="00237466"/>
    <w:rsid w:val="0024320D"/>
    <w:rsid w:val="00272455"/>
    <w:rsid w:val="00274E2D"/>
    <w:rsid w:val="002A3CA6"/>
    <w:rsid w:val="002B03E3"/>
    <w:rsid w:val="002C1EF8"/>
    <w:rsid w:val="002D3995"/>
    <w:rsid w:val="002E0BFC"/>
    <w:rsid w:val="002E543D"/>
    <w:rsid w:val="002E558E"/>
    <w:rsid w:val="00306B10"/>
    <w:rsid w:val="00307FF9"/>
    <w:rsid w:val="00316760"/>
    <w:rsid w:val="00337125"/>
    <w:rsid w:val="00371F19"/>
    <w:rsid w:val="003A1064"/>
    <w:rsid w:val="003A146F"/>
    <w:rsid w:val="004063AF"/>
    <w:rsid w:val="00417286"/>
    <w:rsid w:val="0043186A"/>
    <w:rsid w:val="0045011B"/>
    <w:rsid w:val="004546F0"/>
    <w:rsid w:val="00471E90"/>
    <w:rsid w:val="004917E0"/>
    <w:rsid w:val="004B7BBF"/>
    <w:rsid w:val="004D0F3B"/>
    <w:rsid w:val="00505547"/>
    <w:rsid w:val="005310B7"/>
    <w:rsid w:val="005318E6"/>
    <w:rsid w:val="00542329"/>
    <w:rsid w:val="005437B9"/>
    <w:rsid w:val="00556238"/>
    <w:rsid w:val="00565E7E"/>
    <w:rsid w:val="00580E05"/>
    <w:rsid w:val="005A2C7E"/>
    <w:rsid w:val="005F7432"/>
    <w:rsid w:val="0060140A"/>
    <w:rsid w:val="00640D6F"/>
    <w:rsid w:val="006A73C8"/>
    <w:rsid w:val="006C39BD"/>
    <w:rsid w:val="006E36FE"/>
    <w:rsid w:val="006F57C2"/>
    <w:rsid w:val="0071032A"/>
    <w:rsid w:val="00743A59"/>
    <w:rsid w:val="00750DCE"/>
    <w:rsid w:val="00764ED0"/>
    <w:rsid w:val="00792360"/>
    <w:rsid w:val="00795397"/>
    <w:rsid w:val="007E441C"/>
    <w:rsid w:val="008768BD"/>
    <w:rsid w:val="008B2680"/>
    <w:rsid w:val="008C43B7"/>
    <w:rsid w:val="008C61A0"/>
    <w:rsid w:val="008D588D"/>
    <w:rsid w:val="00905FBA"/>
    <w:rsid w:val="00913A27"/>
    <w:rsid w:val="009422D7"/>
    <w:rsid w:val="00964BB0"/>
    <w:rsid w:val="00975D08"/>
    <w:rsid w:val="00984BAE"/>
    <w:rsid w:val="0099568D"/>
    <w:rsid w:val="009D3E93"/>
    <w:rsid w:val="009D75C6"/>
    <w:rsid w:val="009D772E"/>
    <w:rsid w:val="009F03B7"/>
    <w:rsid w:val="00A31703"/>
    <w:rsid w:val="00A42979"/>
    <w:rsid w:val="00A509BA"/>
    <w:rsid w:val="00A73B4A"/>
    <w:rsid w:val="00A92DFB"/>
    <w:rsid w:val="00A97DEE"/>
    <w:rsid w:val="00AA217C"/>
    <w:rsid w:val="00AA2958"/>
    <w:rsid w:val="00AA5C5B"/>
    <w:rsid w:val="00AE4B27"/>
    <w:rsid w:val="00B45E0D"/>
    <w:rsid w:val="00B47F72"/>
    <w:rsid w:val="00B70695"/>
    <w:rsid w:val="00BF2014"/>
    <w:rsid w:val="00BF428C"/>
    <w:rsid w:val="00C41578"/>
    <w:rsid w:val="00C60BF5"/>
    <w:rsid w:val="00C66B4E"/>
    <w:rsid w:val="00C923B4"/>
    <w:rsid w:val="00C966C8"/>
    <w:rsid w:val="00CC1CD9"/>
    <w:rsid w:val="00D33015"/>
    <w:rsid w:val="00D346AC"/>
    <w:rsid w:val="00D704ED"/>
    <w:rsid w:val="00D72471"/>
    <w:rsid w:val="00D74B0F"/>
    <w:rsid w:val="00D74ED0"/>
    <w:rsid w:val="00D94162"/>
    <w:rsid w:val="00DB07C9"/>
    <w:rsid w:val="00DB6CCD"/>
    <w:rsid w:val="00DE3374"/>
    <w:rsid w:val="00DE7843"/>
    <w:rsid w:val="00DF5B72"/>
    <w:rsid w:val="00E23FA4"/>
    <w:rsid w:val="00E37418"/>
    <w:rsid w:val="00E642D1"/>
    <w:rsid w:val="00E74798"/>
    <w:rsid w:val="00EA0FED"/>
    <w:rsid w:val="00EA3E9B"/>
    <w:rsid w:val="00F3659B"/>
    <w:rsid w:val="00F41B7D"/>
    <w:rsid w:val="00F53D1D"/>
    <w:rsid w:val="00F93031"/>
    <w:rsid w:val="00F941FE"/>
    <w:rsid w:val="00FB5C59"/>
    <w:rsid w:val="00FE2A98"/>
    <w:rsid w:val="105F1DF1"/>
    <w:rsid w:val="115B983E"/>
    <w:rsid w:val="756452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C1DA8"/>
  <w15:docId w15:val="{0B9A7380-7E8A-472F-A387-FB2C6A1C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B27"/>
    <w:pPr>
      <w:spacing w:after="0" w:line="240" w:lineRule="auto"/>
      <w:contextualSpacing/>
    </w:pPr>
    <w:rPr>
      <w:rFonts w:ascii="Arial" w:hAnsi="Arial"/>
      <w:sz w:val="24"/>
    </w:rPr>
  </w:style>
  <w:style w:type="paragraph" w:styleId="Heading1">
    <w:name w:val="heading 1"/>
    <w:basedOn w:val="Normal"/>
    <w:next w:val="Normal"/>
    <w:link w:val="Heading1Char"/>
    <w:qFormat/>
    <w:rsid w:val="00371F19"/>
    <w:pPr>
      <w:contextualSpacing w:val="0"/>
      <w:jc w:val="center"/>
      <w:outlineLvl w:val="0"/>
    </w:pPr>
    <w:rPr>
      <w:rFonts w:cs="Arial"/>
      <w:b/>
      <w:sz w:val="32"/>
      <w:szCs w:val="28"/>
      <w:lang w:val="en-GB"/>
    </w:rPr>
  </w:style>
  <w:style w:type="paragraph" w:styleId="Heading2">
    <w:name w:val="heading 2"/>
    <w:basedOn w:val="Normal"/>
    <w:next w:val="Normal"/>
    <w:link w:val="Heading2Char"/>
    <w:qFormat/>
    <w:rsid w:val="00371F19"/>
    <w:pPr>
      <w:keepNext/>
      <w:contextualSpacing w:val="0"/>
      <w:jc w:val="center"/>
      <w:outlineLvl w:val="1"/>
    </w:pPr>
    <w:rPr>
      <w:b/>
      <w:bCs/>
      <w:iCs/>
      <w:sz w:val="28"/>
      <w:szCs w:val="28"/>
      <w:lang w:val="en-GB"/>
    </w:rPr>
  </w:style>
  <w:style w:type="paragraph" w:styleId="Heading3">
    <w:name w:val="heading 3"/>
    <w:basedOn w:val="Normal"/>
    <w:next w:val="Normal"/>
    <w:link w:val="Heading3Char"/>
    <w:uiPriority w:val="9"/>
    <w:qFormat/>
    <w:rsid w:val="008D588D"/>
    <w:pPr>
      <w:keepNext/>
      <w:keepLines/>
      <w:outlineLvl w:val="2"/>
    </w:pPr>
    <w:rPr>
      <w:rFonts w:eastAsiaTheme="majorEastAsia" w:cstheme="majorBidi"/>
      <w:b/>
      <w:bCs/>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1F19"/>
    <w:rPr>
      <w:rFonts w:ascii="Arial" w:hAnsi="Arial" w:cs="Arial"/>
      <w:b/>
      <w:sz w:val="32"/>
      <w:szCs w:val="28"/>
      <w:lang w:val="en-GB"/>
    </w:rPr>
  </w:style>
  <w:style w:type="character" w:customStyle="1" w:styleId="Heading2Char">
    <w:name w:val="Heading 2 Char"/>
    <w:link w:val="Heading2"/>
    <w:rsid w:val="00371F19"/>
    <w:rPr>
      <w:rFonts w:ascii="Arial" w:hAnsi="Arial"/>
      <w:b/>
      <w:bCs/>
      <w:iCs/>
      <w:sz w:val="28"/>
      <w:szCs w:val="28"/>
      <w:lang w:val="en-GB"/>
    </w:rPr>
  </w:style>
  <w:style w:type="paragraph" w:styleId="Title">
    <w:name w:val="Title"/>
    <w:basedOn w:val="Normal"/>
    <w:next w:val="Normal"/>
    <w:link w:val="TitleChar"/>
    <w:uiPriority w:val="10"/>
    <w:rsid w:val="00984BAE"/>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4BAE"/>
    <w:rPr>
      <w:rFonts w:ascii="Arial" w:eastAsiaTheme="majorEastAsia" w:hAnsi="Arial"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D588D"/>
    <w:rPr>
      <w:rFonts w:ascii="Arial" w:eastAsiaTheme="majorEastAsia" w:hAnsi="Arial" w:cstheme="majorBidi"/>
      <w:b/>
      <w:bCs/>
      <w:sz w:val="26"/>
      <w:szCs w:val="24"/>
      <w:lang w:val="en-US"/>
    </w:rPr>
  </w:style>
  <w:style w:type="paragraph" w:styleId="Header">
    <w:name w:val="header"/>
    <w:basedOn w:val="Normal"/>
    <w:link w:val="HeaderChar"/>
    <w:uiPriority w:val="99"/>
    <w:unhideWhenUsed/>
    <w:rsid w:val="00565E7E"/>
    <w:pPr>
      <w:tabs>
        <w:tab w:val="center" w:pos="4680"/>
        <w:tab w:val="right" w:pos="9360"/>
      </w:tabs>
    </w:pPr>
  </w:style>
  <w:style w:type="character" w:customStyle="1" w:styleId="HeaderChar">
    <w:name w:val="Header Char"/>
    <w:basedOn w:val="DefaultParagraphFont"/>
    <w:link w:val="Header"/>
    <w:uiPriority w:val="99"/>
    <w:rsid w:val="00565E7E"/>
    <w:rPr>
      <w:rFonts w:ascii="Arial" w:hAnsi="Arial"/>
      <w:sz w:val="24"/>
    </w:rPr>
  </w:style>
  <w:style w:type="paragraph" w:styleId="Footer">
    <w:name w:val="footer"/>
    <w:basedOn w:val="Normal"/>
    <w:link w:val="FooterChar"/>
    <w:uiPriority w:val="99"/>
    <w:unhideWhenUsed/>
    <w:rsid w:val="00565E7E"/>
    <w:pPr>
      <w:tabs>
        <w:tab w:val="center" w:pos="4680"/>
        <w:tab w:val="right" w:pos="9360"/>
      </w:tabs>
    </w:pPr>
  </w:style>
  <w:style w:type="character" w:customStyle="1" w:styleId="FooterChar">
    <w:name w:val="Footer Char"/>
    <w:basedOn w:val="DefaultParagraphFont"/>
    <w:link w:val="Footer"/>
    <w:uiPriority w:val="99"/>
    <w:rsid w:val="00565E7E"/>
    <w:rPr>
      <w:rFonts w:ascii="Arial" w:hAnsi="Arial"/>
      <w:sz w:val="24"/>
    </w:rPr>
  </w:style>
  <w:style w:type="paragraph" w:styleId="BalloonText">
    <w:name w:val="Balloon Text"/>
    <w:basedOn w:val="Normal"/>
    <w:link w:val="BalloonTextChar"/>
    <w:uiPriority w:val="99"/>
    <w:semiHidden/>
    <w:unhideWhenUsed/>
    <w:rsid w:val="00565E7E"/>
    <w:rPr>
      <w:rFonts w:ascii="Tahoma" w:hAnsi="Tahoma" w:cs="Tahoma"/>
      <w:sz w:val="16"/>
      <w:szCs w:val="16"/>
    </w:rPr>
  </w:style>
  <w:style w:type="character" w:customStyle="1" w:styleId="BalloonTextChar">
    <w:name w:val="Balloon Text Char"/>
    <w:basedOn w:val="DefaultParagraphFont"/>
    <w:link w:val="BalloonText"/>
    <w:uiPriority w:val="99"/>
    <w:semiHidden/>
    <w:rsid w:val="00565E7E"/>
    <w:rPr>
      <w:rFonts w:ascii="Tahoma" w:hAnsi="Tahoma" w:cs="Tahoma"/>
      <w:sz w:val="16"/>
      <w:szCs w:val="16"/>
    </w:rPr>
  </w:style>
  <w:style w:type="paragraph" w:styleId="ListParagraph">
    <w:name w:val="List Paragraph"/>
    <w:basedOn w:val="Normal"/>
    <w:uiPriority w:val="34"/>
    <w:qFormat/>
    <w:rsid w:val="004D0F3B"/>
    <w:pPr>
      <w:ind w:left="720"/>
    </w:pPr>
  </w:style>
  <w:style w:type="character" w:styleId="Hyperlink">
    <w:name w:val="Hyperlink"/>
    <w:basedOn w:val="DefaultParagraphFont"/>
    <w:uiPriority w:val="99"/>
    <w:unhideWhenUsed/>
    <w:rsid w:val="00417286"/>
    <w:rPr>
      <w:color w:val="0000FF" w:themeColor="hyperlink"/>
      <w:u w:val="single"/>
    </w:rPr>
  </w:style>
  <w:style w:type="character" w:customStyle="1" w:styleId="normaltextrun">
    <w:name w:val="normaltextrun"/>
    <w:basedOn w:val="DefaultParagraphFont"/>
    <w:rsid w:val="00AE4B27"/>
  </w:style>
  <w:style w:type="paragraph" w:styleId="NormalWeb">
    <w:name w:val="Normal (Web)"/>
    <w:basedOn w:val="Normal"/>
    <w:uiPriority w:val="99"/>
    <w:unhideWhenUsed/>
    <w:rsid w:val="00307FF9"/>
    <w:pPr>
      <w:spacing w:before="100" w:beforeAutospacing="1" w:after="100" w:afterAutospacing="1"/>
      <w:contextualSpacing w:val="0"/>
    </w:pPr>
    <w:rPr>
      <w:rFonts w:ascii="Times" w:eastAsiaTheme="minorEastAsia" w:hAnsi="Times" w:cs="Times New Roman"/>
      <w:sz w:val="20"/>
      <w:szCs w:val="20"/>
    </w:rPr>
  </w:style>
  <w:style w:type="paragraph" w:styleId="CommentText">
    <w:name w:val="annotation text"/>
    <w:basedOn w:val="Normal"/>
    <w:link w:val="CommentTextChar"/>
    <w:uiPriority w:val="99"/>
    <w:semiHidden/>
    <w:unhideWhenUsed/>
    <w:rsid w:val="008C61A0"/>
    <w:rPr>
      <w:sz w:val="20"/>
      <w:szCs w:val="20"/>
    </w:rPr>
  </w:style>
  <w:style w:type="character" w:customStyle="1" w:styleId="CommentTextChar">
    <w:name w:val="Comment Text Char"/>
    <w:basedOn w:val="DefaultParagraphFont"/>
    <w:link w:val="CommentText"/>
    <w:uiPriority w:val="99"/>
    <w:semiHidden/>
    <w:rsid w:val="008C61A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61A0"/>
    <w:pPr>
      <w:spacing w:after="200"/>
      <w:contextualSpacing w:val="0"/>
    </w:pPr>
    <w:rPr>
      <w:rFonts w:asciiTheme="minorHAnsi" w:eastAsiaTheme="minorEastAsia" w:hAnsiTheme="minorHAnsi"/>
      <w:b/>
      <w:bCs/>
      <w:lang w:eastAsia="en-CA"/>
    </w:rPr>
  </w:style>
  <w:style w:type="character" w:customStyle="1" w:styleId="CommentSubjectChar">
    <w:name w:val="Comment Subject Char"/>
    <w:basedOn w:val="CommentTextChar"/>
    <w:link w:val="CommentSubject"/>
    <w:uiPriority w:val="99"/>
    <w:semiHidden/>
    <w:rsid w:val="008C61A0"/>
    <w:rPr>
      <w:rFonts w:ascii="Arial" w:eastAsiaTheme="minorEastAsia" w:hAnsi="Arial"/>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9807">
      <w:bodyDiv w:val="1"/>
      <w:marLeft w:val="0"/>
      <w:marRight w:val="0"/>
      <w:marTop w:val="0"/>
      <w:marBottom w:val="0"/>
      <w:divBdr>
        <w:top w:val="none" w:sz="0" w:space="0" w:color="auto"/>
        <w:left w:val="none" w:sz="0" w:space="0" w:color="auto"/>
        <w:bottom w:val="none" w:sz="0" w:space="0" w:color="auto"/>
        <w:right w:val="none" w:sz="0" w:space="0" w:color="auto"/>
      </w:divBdr>
    </w:div>
    <w:div w:id="690909902">
      <w:bodyDiv w:val="1"/>
      <w:marLeft w:val="0"/>
      <w:marRight w:val="0"/>
      <w:marTop w:val="0"/>
      <w:marBottom w:val="0"/>
      <w:divBdr>
        <w:top w:val="none" w:sz="0" w:space="0" w:color="auto"/>
        <w:left w:val="none" w:sz="0" w:space="0" w:color="auto"/>
        <w:bottom w:val="none" w:sz="0" w:space="0" w:color="auto"/>
        <w:right w:val="none" w:sz="0" w:space="0" w:color="auto"/>
      </w:divBdr>
    </w:div>
    <w:div w:id="779885063">
      <w:bodyDiv w:val="1"/>
      <w:marLeft w:val="0"/>
      <w:marRight w:val="0"/>
      <w:marTop w:val="0"/>
      <w:marBottom w:val="0"/>
      <w:divBdr>
        <w:top w:val="none" w:sz="0" w:space="0" w:color="auto"/>
        <w:left w:val="none" w:sz="0" w:space="0" w:color="auto"/>
        <w:bottom w:val="none" w:sz="0" w:space="0" w:color="auto"/>
        <w:right w:val="none" w:sz="0" w:space="0" w:color="auto"/>
      </w:divBdr>
    </w:div>
    <w:div w:id="1055590112">
      <w:bodyDiv w:val="1"/>
      <w:marLeft w:val="0"/>
      <w:marRight w:val="0"/>
      <w:marTop w:val="0"/>
      <w:marBottom w:val="0"/>
      <w:divBdr>
        <w:top w:val="none" w:sz="0" w:space="0" w:color="auto"/>
        <w:left w:val="none" w:sz="0" w:space="0" w:color="auto"/>
        <w:bottom w:val="none" w:sz="0" w:space="0" w:color="auto"/>
        <w:right w:val="none" w:sz="0" w:space="0" w:color="auto"/>
      </w:divBdr>
    </w:div>
    <w:div w:id="1096945908">
      <w:bodyDiv w:val="1"/>
      <w:marLeft w:val="0"/>
      <w:marRight w:val="0"/>
      <w:marTop w:val="0"/>
      <w:marBottom w:val="0"/>
      <w:divBdr>
        <w:top w:val="none" w:sz="0" w:space="0" w:color="auto"/>
        <w:left w:val="none" w:sz="0" w:space="0" w:color="auto"/>
        <w:bottom w:val="none" w:sz="0" w:space="0" w:color="auto"/>
        <w:right w:val="none" w:sz="0" w:space="0" w:color="auto"/>
      </w:divBdr>
    </w:div>
    <w:div w:id="1526213940">
      <w:bodyDiv w:val="1"/>
      <w:marLeft w:val="0"/>
      <w:marRight w:val="0"/>
      <w:marTop w:val="0"/>
      <w:marBottom w:val="0"/>
      <w:divBdr>
        <w:top w:val="none" w:sz="0" w:space="0" w:color="auto"/>
        <w:left w:val="none" w:sz="0" w:space="0" w:color="auto"/>
        <w:bottom w:val="none" w:sz="0" w:space="0" w:color="auto"/>
        <w:right w:val="none" w:sz="0" w:space="0" w:color="auto"/>
      </w:divBdr>
    </w:div>
    <w:div w:id="1723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ccessible%20Templates\Accessible%20Information-Communication%20Standards\Templates\Corporate\Job%20Opportunities%20(multiple)%20Template_new%20fax%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3b0828e0-d38b-4eac-9f4a-94b9895a5132">2022</Year>
    <lcf76f155ced4ddcb4097134ff3c332f xmlns="3b0828e0-d38b-4eac-9f4a-94b9895a5132">
      <Terms xmlns="http://schemas.microsoft.com/office/infopath/2007/PartnerControls"/>
    </lcf76f155ced4ddcb4097134ff3c332f>
    <TaxCatchAll xmlns="e4e99b06-0014-4d83-adeb-120e36fae0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ED296A27C8484488962A5BED0C00AD" ma:contentTypeVersion="19" ma:contentTypeDescription="Create a new document." ma:contentTypeScope="" ma:versionID="dbfc82fe421b9a6b3b7534f458a3c0f2">
  <xsd:schema xmlns:xsd="http://www.w3.org/2001/XMLSchema" xmlns:xs="http://www.w3.org/2001/XMLSchema" xmlns:p="http://schemas.microsoft.com/office/2006/metadata/properties" xmlns:ns2="3b0828e0-d38b-4eac-9f4a-94b9895a5132" xmlns:ns3="d22e5330-6a7a-42ca-8069-2c4be4cb204f" xmlns:ns4="e4e99b06-0014-4d83-adeb-120e36fae073" targetNamespace="http://schemas.microsoft.com/office/2006/metadata/properties" ma:root="true" ma:fieldsID="ede76920523151a5ef1e21f4fb90ed21" ns2:_="" ns3:_="" ns4:_="">
    <xsd:import namespace="3b0828e0-d38b-4eac-9f4a-94b9895a5132"/>
    <xsd:import namespace="d22e5330-6a7a-42ca-8069-2c4be4cb204f"/>
    <xsd:import namespace="e4e99b06-0014-4d83-adeb-120e36fae073"/>
    <xsd:element name="properties">
      <xsd:complexType>
        <xsd:sequence>
          <xsd:element name="documentManagement">
            <xsd:complexType>
              <xsd:all>
                <xsd:element ref="ns2:MediaServiceMetadata" minOccurs="0"/>
                <xsd:element ref="ns2:MediaServiceFastMetadata" minOccurs="0"/>
                <xsd:element ref="ns2:Year"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28e0-d38b-4eac-9f4a-94b9895a5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indexed="true" ma:internalName="Year">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c6824e-e47f-454a-b7f0-7f80565fca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e5330-6a7a-42ca-8069-2c4be4cb20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e99b06-0014-4d83-adeb-120e36fae07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1165580-94be-41fd-9f94-dfab8a55a604}" ma:internalName="TaxCatchAll" ma:showField="CatchAllData" ma:web="e4e99b06-0014-4d83-adeb-120e36fae0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33145-9C12-40FB-A0EB-3BE656E7F387}">
  <ds:schemaRefs>
    <ds:schemaRef ds:uri="http://schemas.microsoft.com/sharepoint/v3/contenttype/forms"/>
  </ds:schemaRefs>
</ds:datastoreItem>
</file>

<file path=customXml/itemProps2.xml><?xml version="1.0" encoding="utf-8"?>
<ds:datastoreItem xmlns:ds="http://schemas.openxmlformats.org/officeDocument/2006/customXml" ds:itemID="{F0FD28AD-B4F0-47E7-85FB-002A19236230}">
  <ds:schemaRefs>
    <ds:schemaRef ds:uri="http://schemas.microsoft.com/office/2006/metadata/properties"/>
    <ds:schemaRef ds:uri="http://schemas.microsoft.com/office/infopath/2007/PartnerControls"/>
    <ds:schemaRef ds:uri="3b0828e0-d38b-4eac-9f4a-94b9895a5132"/>
    <ds:schemaRef ds:uri="e4e99b06-0014-4d83-adeb-120e36fae073"/>
  </ds:schemaRefs>
</ds:datastoreItem>
</file>

<file path=customXml/itemProps3.xml><?xml version="1.0" encoding="utf-8"?>
<ds:datastoreItem xmlns:ds="http://schemas.openxmlformats.org/officeDocument/2006/customXml" ds:itemID="{4CB5110B-8118-4E90-86D0-26207E60B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28e0-d38b-4eac-9f4a-94b9895a5132"/>
    <ds:schemaRef ds:uri="d22e5330-6a7a-42ca-8069-2c4be4cb204f"/>
    <ds:schemaRef ds:uri="e4e99b06-0014-4d83-adeb-120e36fae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Opportunities (multiple) Template_new fax #.dotx</Template>
  <TotalTime>14</TotalTime>
  <Pages>2</Pages>
  <Words>523</Words>
  <Characters>2983</Characters>
  <Application>Microsoft Office Word</Application>
  <DocSecurity>0</DocSecurity>
  <Lines>24</Lines>
  <Paragraphs>6</Paragraphs>
  <ScaleCrop>false</ScaleCrop>
  <Company>Town of Orangeville</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Opportunity Template</dc:title>
  <dc:creator>Sarah Alexander</dc:creator>
  <cp:keywords>job, opportunity, template</cp:keywords>
  <dc:description>This is the job opportunity template.</dc:description>
  <cp:lastModifiedBy>Emily Vinskas</cp:lastModifiedBy>
  <cp:revision>16</cp:revision>
  <cp:lastPrinted>2020-12-16T18:23:00Z</cp:lastPrinted>
  <dcterms:created xsi:type="dcterms:W3CDTF">2023-12-12T17:22:00Z</dcterms:created>
  <dcterms:modified xsi:type="dcterms:W3CDTF">2024-04-04T17:29:00Z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0x01010015ED296A27C8484488962A5BED0C00AD</vt:lpwstr>
  </property>
  <property fmtid="{D5CDD505-2E9C-101B-9397-08002B2CF9AE}" pid="3" name="MediaServiceImageTags">
    <vt:lpwstr/>
  </property>
</Properties>
</file>